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64" w:rsidRDefault="00961764" w:rsidP="0096176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6184" w:rsidRPr="00C96184" w:rsidRDefault="00C96184" w:rsidP="00C961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6184" w:rsidRDefault="00C96184" w:rsidP="00C96184">
      <w:pPr>
        <w:keepNext/>
        <w:tabs>
          <w:tab w:val="left" w:pos="480"/>
        </w:tabs>
        <w:ind w:firstLine="238"/>
        <w:jc w:val="center"/>
        <w:rPr>
          <w:rStyle w:val="blk"/>
          <w:rFonts w:ascii="Times New Roman" w:hAnsi="Times New Roman" w:cs="Times New Roman"/>
          <w:b/>
          <w:bCs/>
          <w:i/>
          <w:sz w:val="28"/>
          <w:szCs w:val="28"/>
        </w:rPr>
      </w:pPr>
      <w:r w:rsidRPr="00C96184">
        <w:rPr>
          <w:rFonts w:ascii="Times New Roman" w:hAnsi="Times New Roman" w:cs="Times New Roman"/>
          <w:b/>
          <w:sz w:val="32"/>
          <w:szCs w:val="28"/>
        </w:rPr>
        <w:t>Если Вы относитесь к одной из категорий</w:t>
      </w:r>
      <w:r w:rsidRPr="00C96184">
        <w:rPr>
          <w:rFonts w:ascii="Times New Roman" w:hAnsi="Times New Roman" w:cs="Times New Roman"/>
          <w:b/>
          <w:i/>
          <w:sz w:val="32"/>
          <w:szCs w:val="28"/>
        </w:rPr>
        <w:t xml:space="preserve">, </w:t>
      </w:r>
      <w:r w:rsidRPr="00C96184">
        <w:rPr>
          <w:rFonts w:ascii="Times New Roman" w:hAnsi="Times New Roman" w:cs="Times New Roman"/>
          <w:b/>
          <w:i/>
          <w:sz w:val="28"/>
          <w:szCs w:val="28"/>
        </w:rPr>
        <w:t xml:space="preserve">предусмотренных </w:t>
      </w:r>
      <w:r w:rsidRPr="00C96184">
        <w:rPr>
          <w:rStyle w:val="blk"/>
          <w:rFonts w:ascii="Times New Roman" w:hAnsi="Times New Roman" w:cs="Times New Roman"/>
          <w:b/>
          <w:bCs/>
          <w:i/>
          <w:sz w:val="28"/>
          <w:szCs w:val="28"/>
        </w:rPr>
        <w:t xml:space="preserve">статьей 7 Закона города Севастополя от 6 августа 2018 года    № 437-ЗС "О бесплатной юридической помощи в городе Севастополе" и </w:t>
      </w:r>
      <w:r w:rsidRPr="00C96184">
        <w:rPr>
          <w:rStyle w:val="blk"/>
          <w:rFonts w:ascii="Times New Roman" w:hAnsi="Times New Roman" w:cs="Times New Roman"/>
          <w:b/>
          <w:bCs/>
          <w:sz w:val="32"/>
          <w:szCs w:val="28"/>
        </w:rPr>
        <w:t>Вам необходима бесплатная юридическая помощь по вопросам</w:t>
      </w:r>
      <w:r w:rsidRPr="00C96184">
        <w:rPr>
          <w:rStyle w:val="blk"/>
          <w:rFonts w:ascii="Times New Roman" w:hAnsi="Times New Roman" w:cs="Times New Roman"/>
          <w:b/>
          <w:bCs/>
          <w:i/>
          <w:sz w:val="32"/>
          <w:szCs w:val="28"/>
        </w:rPr>
        <w:t>,</w:t>
      </w:r>
      <w:r w:rsidRPr="00C96184">
        <w:rPr>
          <w:rStyle w:val="blk"/>
          <w:rFonts w:ascii="Times New Roman" w:hAnsi="Times New Roman" w:cs="Times New Roman"/>
          <w:b/>
          <w:bCs/>
          <w:i/>
          <w:sz w:val="28"/>
          <w:szCs w:val="28"/>
        </w:rPr>
        <w:t xml:space="preserve"> указанным в статье 20 Федерального закона "О бесплатной юридической помощи в Российской Федерации" от 21.11.2011 N 324-ФЗ</w:t>
      </w:r>
      <w:r>
        <w:rPr>
          <w:rStyle w:val="blk"/>
          <w:rFonts w:ascii="Times New Roman" w:hAnsi="Times New Roman" w:cs="Times New Roman"/>
          <w:b/>
          <w:bCs/>
          <w:i/>
          <w:sz w:val="28"/>
          <w:szCs w:val="28"/>
        </w:rPr>
        <w:t>,</w:t>
      </w:r>
    </w:p>
    <w:p w:rsidR="00E662E0" w:rsidRDefault="00C96184" w:rsidP="00E662E0">
      <w:pPr>
        <w:autoSpaceDE w:val="0"/>
        <w:autoSpaceDN w:val="0"/>
        <w:adjustRightInd w:val="0"/>
        <w:ind w:right="-1"/>
        <w:jc w:val="center"/>
        <w:rPr>
          <w:rStyle w:val="blk"/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662E0">
        <w:rPr>
          <w:rStyle w:val="blk"/>
          <w:rFonts w:ascii="Times New Roman" w:hAnsi="Times New Roman" w:cs="Times New Roman"/>
          <w:b/>
          <w:bCs/>
          <w:sz w:val="32"/>
          <w:szCs w:val="32"/>
          <w:u w:val="single"/>
        </w:rPr>
        <w:t xml:space="preserve">то Вам следует обратиться в адрес Департамента труда и социальной защиты населения города Севастополя </w:t>
      </w:r>
    </w:p>
    <w:p w:rsidR="00E662E0" w:rsidRDefault="00C96184" w:rsidP="00E662E0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E662E0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по адресу: г. Севастополь, ул. Руднева, 40 </w:t>
      </w:r>
    </w:p>
    <w:p w:rsidR="00C96184" w:rsidRPr="00E662E0" w:rsidRDefault="00C96184" w:rsidP="00E662E0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  <w:proofErr w:type="spellStart"/>
      <w:r w:rsidRPr="00E662E0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каб</w:t>
      </w:r>
      <w:proofErr w:type="spellEnd"/>
      <w:r w:rsidRPr="00E662E0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. 323-325</w:t>
      </w:r>
    </w:p>
    <w:p w:rsidR="00C96184" w:rsidRPr="00E662E0" w:rsidRDefault="00E662E0" w:rsidP="00C96184">
      <w:pPr>
        <w:keepNext/>
        <w:tabs>
          <w:tab w:val="left" w:pos="480"/>
        </w:tabs>
        <w:ind w:firstLine="238"/>
        <w:jc w:val="center"/>
        <w:rPr>
          <w:rStyle w:val="blk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62E0">
        <w:rPr>
          <w:rStyle w:val="blk"/>
          <w:rFonts w:ascii="Times New Roman" w:hAnsi="Times New Roman" w:cs="Times New Roman"/>
          <w:b/>
          <w:bCs/>
          <w:sz w:val="28"/>
          <w:szCs w:val="28"/>
          <w:u w:val="single"/>
        </w:rPr>
        <w:t>телефон приемной Департамента</w:t>
      </w:r>
    </w:p>
    <w:p w:rsidR="00E662E0" w:rsidRPr="00E662E0" w:rsidRDefault="00E662E0" w:rsidP="00C96184">
      <w:pPr>
        <w:keepNext/>
        <w:tabs>
          <w:tab w:val="left" w:pos="480"/>
        </w:tabs>
        <w:ind w:firstLine="238"/>
        <w:jc w:val="center"/>
        <w:rPr>
          <w:rStyle w:val="blk"/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blk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(8692) </w:t>
      </w:r>
      <w:r w:rsidRPr="00E662E0">
        <w:rPr>
          <w:rStyle w:val="blk"/>
          <w:rFonts w:ascii="Times New Roman" w:hAnsi="Times New Roman" w:cs="Times New Roman"/>
          <w:b/>
          <w:bCs/>
          <w:sz w:val="28"/>
          <w:szCs w:val="28"/>
          <w:u w:val="single"/>
        </w:rPr>
        <w:t>53-70-58</w:t>
      </w:r>
    </w:p>
    <w:p w:rsidR="00C96184" w:rsidRPr="00C96184" w:rsidRDefault="00C96184" w:rsidP="00C96184">
      <w:pPr>
        <w:keepNext/>
        <w:tabs>
          <w:tab w:val="left" w:pos="480"/>
        </w:tabs>
        <w:jc w:val="both"/>
        <w:rPr>
          <w:rStyle w:val="blk"/>
          <w:b/>
          <w:bCs/>
          <w:sz w:val="16"/>
          <w:szCs w:val="16"/>
        </w:rPr>
      </w:pPr>
    </w:p>
    <w:p w:rsidR="00C96184" w:rsidRDefault="00C96184" w:rsidP="0096176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6184" w:rsidRDefault="00C96184" w:rsidP="0096176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6184" w:rsidRDefault="00C96184" w:rsidP="0096176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6184" w:rsidRDefault="00C96184" w:rsidP="0096176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6184" w:rsidRDefault="00C96184" w:rsidP="0096176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6184" w:rsidRDefault="00C96184" w:rsidP="0096176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6184" w:rsidRDefault="00C96184" w:rsidP="0096176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6184" w:rsidRDefault="00C96184" w:rsidP="0096176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6184" w:rsidRDefault="00C96184" w:rsidP="0096176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6184" w:rsidRPr="00E662E0" w:rsidRDefault="00C96184" w:rsidP="00E662E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96184" w:rsidRDefault="00E662E0" w:rsidP="0096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662E0">
        <w:rPr>
          <w:rFonts w:ascii="Times New Roman" w:hAnsi="Times New Roman" w:cs="Times New Roman"/>
          <w:b/>
          <w:sz w:val="28"/>
        </w:rPr>
        <w:t xml:space="preserve">В Департаменте Вам предоставят </w:t>
      </w:r>
      <w:r w:rsidRPr="00E662E0">
        <w:rPr>
          <w:rFonts w:ascii="Times New Roman" w:hAnsi="Times New Roman" w:cs="Times New Roman"/>
          <w:b/>
          <w:sz w:val="28"/>
          <w:u w:val="single"/>
        </w:rPr>
        <w:t>образец заявления</w:t>
      </w:r>
      <w:r w:rsidRPr="00E662E0">
        <w:rPr>
          <w:rFonts w:ascii="Times New Roman" w:hAnsi="Times New Roman" w:cs="Times New Roman"/>
          <w:b/>
          <w:sz w:val="28"/>
        </w:rPr>
        <w:t xml:space="preserve"> на оказание бесплатной юридической помощи.</w:t>
      </w:r>
    </w:p>
    <w:p w:rsidR="00E662E0" w:rsidRPr="00E662E0" w:rsidRDefault="00E662E0" w:rsidP="0096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62E0" w:rsidRPr="00E662E0" w:rsidRDefault="00E662E0" w:rsidP="00E662E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3114D9">
        <w:rPr>
          <w:sz w:val="28"/>
          <w:szCs w:val="28"/>
        </w:rPr>
        <w:t xml:space="preserve">Вместе с заявлением </w:t>
      </w:r>
      <w:r>
        <w:rPr>
          <w:sz w:val="28"/>
          <w:szCs w:val="28"/>
        </w:rPr>
        <w:t>Департаментом</w:t>
      </w:r>
      <w:r w:rsidRPr="003114D9">
        <w:rPr>
          <w:sz w:val="28"/>
          <w:szCs w:val="28"/>
        </w:rPr>
        <w:t xml:space="preserve"> принимаются </w:t>
      </w:r>
      <w:r w:rsidRPr="00E662E0">
        <w:rPr>
          <w:b/>
          <w:sz w:val="28"/>
          <w:szCs w:val="28"/>
          <w:u w:val="single"/>
        </w:rPr>
        <w:t>документы, необходимые для получения бесплатной юридической помощи:</w:t>
      </w:r>
    </w:p>
    <w:p w:rsidR="00E662E0" w:rsidRDefault="00E662E0" w:rsidP="00E662E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14D9">
        <w:rPr>
          <w:sz w:val="28"/>
          <w:szCs w:val="28"/>
        </w:rPr>
        <w:t xml:space="preserve">копия паспорта гражданина Российской Федерации, </w:t>
      </w:r>
    </w:p>
    <w:p w:rsidR="00E662E0" w:rsidRDefault="00E662E0" w:rsidP="00E662E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14D9">
        <w:rPr>
          <w:sz w:val="28"/>
          <w:szCs w:val="28"/>
        </w:rPr>
        <w:t>копия документа, подтверждающего отнесение к одной из категорий граждан, имеющих право на оказание бесплатной юридической помощи.</w:t>
      </w:r>
    </w:p>
    <w:p w:rsidR="00E662E0" w:rsidRDefault="00E662E0" w:rsidP="00E662E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62E0" w:rsidRPr="007A39DE" w:rsidRDefault="00E662E0" w:rsidP="00E662E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A39DE">
        <w:rPr>
          <w:i/>
          <w:sz w:val="28"/>
          <w:szCs w:val="28"/>
        </w:rPr>
        <w:t xml:space="preserve">(Актуальную информацию о необходимых документах стоит уточнить в Департаменте). </w:t>
      </w:r>
    </w:p>
    <w:p w:rsidR="00E662E0" w:rsidRDefault="00E662E0" w:rsidP="00E662E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62E0" w:rsidRDefault="00E662E0" w:rsidP="0096176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6184" w:rsidRDefault="00C96184" w:rsidP="0096176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6184" w:rsidRDefault="00C96184" w:rsidP="0096176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6184" w:rsidRDefault="00C96184" w:rsidP="0096176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6184" w:rsidRDefault="00C96184" w:rsidP="0096176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6184" w:rsidRDefault="00C96184" w:rsidP="0096176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6184" w:rsidRDefault="00C96184" w:rsidP="0096176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6184" w:rsidRDefault="00C96184" w:rsidP="0096176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6184" w:rsidRDefault="00C96184" w:rsidP="0096176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6184" w:rsidRDefault="00C96184" w:rsidP="0096176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61764" w:rsidRPr="00A53539" w:rsidRDefault="00961764" w:rsidP="00961764">
      <w:pPr>
        <w:jc w:val="center"/>
        <w:rPr>
          <w:rFonts w:ascii="Times New Roman" w:hAnsi="Times New Roman" w:cs="Times New Roman"/>
          <w:b/>
          <w:u w:val="single"/>
        </w:rPr>
      </w:pPr>
    </w:p>
    <w:p w:rsidR="00961764" w:rsidRDefault="00961764" w:rsidP="0096176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lang w:eastAsia="ru-RU"/>
        </w:rPr>
        <w:drawing>
          <wp:inline distT="0" distB="0" distL="0" distR="0" wp14:anchorId="75EAA240" wp14:editId="455F69E2">
            <wp:extent cx="1378118" cy="13425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50" cy="134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764" w:rsidRDefault="00961764" w:rsidP="0096176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</w:rPr>
      </w:pPr>
      <w:r>
        <w:rPr>
          <w:rFonts w:ascii="Times New Roman" w:hAnsi="Times New Roman" w:cs="Times New Roman"/>
          <w:b/>
          <w:color w:val="002060"/>
          <w:sz w:val="36"/>
        </w:rPr>
        <w:t xml:space="preserve">        </w:t>
      </w:r>
    </w:p>
    <w:p w:rsidR="00961764" w:rsidRDefault="00961764" w:rsidP="0096176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D66632">
        <w:rPr>
          <w:rFonts w:ascii="Times New Roman" w:hAnsi="Times New Roman" w:cs="Times New Roman"/>
          <w:b/>
          <w:color w:val="002060"/>
          <w:sz w:val="32"/>
        </w:rPr>
        <w:t xml:space="preserve">Уполномоченный по правам человека в городе Севастополе </w:t>
      </w:r>
    </w:p>
    <w:p w:rsidR="00961764" w:rsidRDefault="00961764" w:rsidP="0096176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</w:rPr>
      </w:pPr>
    </w:p>
    <w:p w:rsidR="00961764" w:rsidRDefault="00961764" w:rsidP="0096176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</w:rPr>
      </w:pPr>
    </w:p>
    <w:p w:rsidR="00961764" w:rsidRDefault="00961764" w:rsidP="0096176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</w:rPr>
      </w:pPr>
    </w:p>
    <w:p w:rsidR="00097107" w:rsidRDefault="00961764" w:rsidP="0096176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</w:rPr>
      </w:pPr>
      <w:bookmarkStart w:id="0" w:name="_GoBack"/>
      <w:r w:rsidRPr="00D66632">
        <w:rPr>
          <w:rFonts w:ascii="Times New Roman" w:hAnsi="Times New Roman" w:cs="Times New Roman"/>
          <w:b/>
          <w:color w:val="002060"/>
          <w:sz w:val="44"/>
        </w:rPr>
        <w:t xml:space="preserve">Информация о порядке обращения за бесплатной юридической </w:t>
      </w:r>
    </w:p>
    <w:p w:rsidR="00097107" w:rsidRPr="00D66632" w:rsidRDefault="00097107" w:rsidP="0009710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</w:rPr>
      </w:pPr>
      <w:r w:rsidRPr="00D66632">
        <w:rPr>
          <w:rFonts w:ascii="Times New Roman" w:hAnsi="Times New Roman" w:cs="Times New Roman"/>
          <w:b/>
          <w:color w:val="002060"/>
          <w:sz w:val="44"/>
        </w:rPr>
        <w:t>помощью на территории города Севастополя</w:t>
      </w:r>
    </w:p>
    <w:bookmarkEnd w:id="0"/>
    <w:p w:rsidR="00097107" w:rsidRDefault="00097107" w:rsidP="0096176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</w:rPr>
      </w:pPr>
    </w:p>
    <w:p w:rsidR="00097107" w:rsidRDefault="00097107">
      <w:pPr>
        <w:rPr>
          <w:rFonts w:ascii="Times New Roman" w:hAnsi="Times New Roman" w:cs="Times New Roman"/>
          <w:b/>
          <w:color w:val="002060"/>
          <w:sz w:val="44"/>
        </w:rPr>
      </w:pPr>
      <w:r>
        <w:rPr>
          <w:rFonts w:ascii="Times New Roman" w:hAnsi="Times New Roman" w:cs="Times New Roman"/>
          <w:b/>
          <w:color w:val="002060"/>
          <w:sz w:val="44"/>
        </w:rPr>
        <w:br w:type="page"/>
      </w:r>
    </w:p>
    <w:p w:rsidR="00097107" w:rsidRDefault="00097107">
      <w:pPr>
        <w:rPr>
          <w:rFonts w:ascii="Times New Roman" w:hAnsi="Times New Roman" w:cs="Times New Roman"/>
          <w:b/>
          <w:color w:val="002060"/>
          <w:sz w:val="44"/>
        </w:rPr>
      </w:pP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jc w:val="center"/>
        <w:rPr>
          <w:rStyle w:val="blk"/>
          <w:rFonts w:ascii="Times New Roman" w:hAnsi="Times New Roman" w:cs="Times New Roman"/>
          <w:b/>
          <w:noProof/>
          <w:color w:val="002060"/>
          <w:sz w:val="18"/>
          <w:szCs w:val="18"/>
          <w:lang w:eastAsia="ru-RU"/>
        </w:rPr>
      </w:pPr>
      <w:r w:rsidRPr="009078BA">
        <w:rPr>
          <w:rStyle w:val="blk"/>
          <w:rFonts w:ascii="Times New Roman" w:hAnsi="Times New Roman" w:cs="Times New Roman"/>
          <w:b/>
          <w:sz w:val="18"/>
          <w:szCs w:val="18"/>
        </w:rPr>
        <w:t>Право на получение бесплатной юридической помощи (БЮП) имеют (</w:t>
      </w:r>
      <w:r w:rsidRPr="009078BA">
        <w:rPr>
          <w:rStyle w:val="blk"/>
          <w:rFonts w:ascii="Times New Roman" w:hAnsi="Times New Roman" w:cs="Times New Roman"/>
          <w:b/>
          <w:bCs/>
          <w:sz w:val="18"/>
          <w:szCs w:val="18"/>
        </w:rPr>
        <w:t>Статья 7 Закона города Севастополя от 6 августа 2018 года    № 437-ЗС)</w:t>
      </w:r>
      <w:r w:rsidRPr="009078BA">
        <w:rPr>
          <w:rStyle w:val="blk"/>
          <w:rFonts w:ascii="Times New Roman" w:hAnsi="Times New Roman" w:cs="Times New Roman"/>
          <w:b/>
          <w:sz w:val="18"/>
          <w:szCs w:val="18"/>
        </w:rPr>
        <w:t>: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ind w:firstLine="238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sz w:val="18"/>
          <w:szCs w:val="18"/>
        </w:rPr>
        <w:t>1)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ab/>
        <w:t>граждане, среднедушевой доход семей ко</w:t>
      </w:r>
      <w:r>
        <w:rPr>
          <w:rStyle w:val="blk"/>
          <w:rFonts w:ascii="Times New Roman" w:hAnsi="Times New Roman" w:cs="Times New Roman"/>
          <w:sz w:val="18"/>
          <w:szCs w:val="18"/>
        </w:rPr>
        <w:t>торых ниже величины прожит. мин., либо одиноко прожив.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 xml:space="preserve"> граждане, доходы которых ниже указанной величины;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ind w:firstLine="238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sz w:val="18"/>
          <w:szCs w:val="18"/>
        </w:rPr>
        <w:t>2)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ab/>
        <w:t>инвалиды I, II, III групп;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ind w:firstLine="238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sz w:val="18"/>
          <w:szCs w:val="18"/>
        </w:rPr>
        <w:t>3)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ab/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ind w:firstLine="238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sz w:val="18"/>
          <w:szCs w:val="18"/>
        </w:rPr>
        <w:t>4)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ab/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БЮР по вопросам, связанным с обеспечением и защитой прав и законных интересов таких детей;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ind w:firstLine="238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sz w:val="18"/>
          <w:szCs w:val="18"/>
        </w:rPr>
        <w:t>5)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ab/>
        <w:t>лица, желающие принять на воспитание в свою семью ребенка, оставшегося без попечения родителей, если они обращаются за оказанием БЮП по вопросам, связанным с устройством ребенка на воспитание в семью;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ind w:firstLine="238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sz w:val="18"/>
          <w:szCs w:val="18"/>
        </w:rPr>
        <w:t>6)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ab/>
        <w:t>усыновители, если они обращаются за оказанием БЮП по вопросам, связанным с обеспечением и защитой прав и законных интересов усыновленных детей;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ind w:firstLine="238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sz w:val="18"/>
          <w:szCs w:val="18"/>
        </w:rPr>
        <w:t>7)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ab/>
        <w:t>граждане пожилого возраста и инвалиды, проживающие в организациях соц. обслуживания населения, предоставляющих соц. услуги в стационарной форме;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ind w:firstLine="238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sz w:val="18"/>
          <w:szCs w:val="18"/>
        </w:rPr>
        <w:t>8)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ab/>
        <w:t xml:space="preserve">несовершеннолетние, содержащиеся в </w:t>
      </w:r>
      <w:proofErr w:type="spellStart"/>
      <w:r w:rsidRPr="009078BA">
        <w:rPr>
          <w:rStyle w:val="blk"/>
          <w:rFonts w:ascii="Times New Roman" w:hAnsi="Times New Roman" w:cs="Times New Roman"/>
          <w:sz w:val="18"/>
          <w:szCs w:val="18"/>
        </w:rPr>
        <w:t>учрежд</w:t>
      </w:r>
      <w:proofErr w:type="spellEnd"/>
      <w:r w:rsidRPr="009078BA">
        <w:rPr>
          <w:rStyle w:val="blk"/>
          <w:rFonts w:ascii="Times New Roman" w:hAnsi="Times New Roman" w:cs="Times New Roman"/>
          <w:sz w:val="18"/>
          <w:szCs w:val="18"/>
        </w:rPr>
        <w:t>. системы профилактики безнадзорности и правонарушений несовершеннолетних, и несовершеннолетние, отбывающие наказание в местах лишения свободы, а также их законные представители и представители, если они обращаются за оказанием БЮП по вопросам, связанным с 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ind w:firstLine="238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sz w:val="18"/>
          <w:szCs w:val="18"/>
        </w:rPr>
        <w:t>9)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ab/>
        <w:t xml:space="preserve">граждане, имеющие право на БЮП в соответствии с Законом РФ от </w:t>
      </w:r>
      <w:proofErr w:type="gramStart"/>
      <w:r w:rsidRPr="009078BA">
        <w:rPr>
          <w:rStyle w:val="blk"/>
          <w:rFonts w:ascii="Times New Roman" w:hAnsi="Times New Roman" w:cs="Times New Roman"/>
          <w:sz w:val="18"/>
          <w:szCs w:val="18"/>
        </w:rPr>
        <w:t>02.07.92  №</w:t>
      </w:r>
      <w:proofErr w:type="gramEnd"/>
      <w:r w:rsidRPr="009078BA">
        <w:rPr>
          <w:rStyle w:val="blk"/>
          <w:rFonts w:ascii="Times New Roman" w:hAnsi="Times New Roman" w:cs="Times New Roman"/>
          <w:sz w:val="18"/>
          <w:szCs w:val="18"/>
        </w:rPr>
        <w:t> 3185-I «О психиатрической помощи и гарантиях прав граждан при ее оказании»;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ind w:firstLine="238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sz w:val="18"/>
          <w:szCs w:val="18"/>
        </w:rPr>
        <w:t>10)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ab/>
        <w:t xml:space="preserve"> граждане, признанные судом недееспособными, а также их законные представители, если они обращаются за оказанием БЮР по вопросам, связанным с обеспечением и защитой прав и законных интересов таких граждан;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ind w:firstLine="238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sz w:val="18"/>
          <w:szCs w:val="18"/>
        </w:rPr>
        <w:t>11)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ab/>
        <w:t xml:space="preserve"> граждане, пострадавшие в результате ЧС, если они обращаются за оказанием БЮП по вопросам, связанным с восстановлением имущественных прав, личных неимущественных прав, нарушенных в результате ЧС, возмещением ущерба, причиненного вследствие ЧС</w:t>
      </w:r>
      <w:r>
        <w:rPr>
          <w:rStyle w:val="blk"/>
          <w:rFonts w:ascii="Times New Roman" w:hAnsi="Times New Roman" w:cs="Times New Roman"/>
          <w:sz w:val="18"/>
          <w:szCs w:val="18"/>
        </w:rPr>
        <w:t xml:space="preserve">; </w:t>
      </w:r>
      <w:proofErr w:type="gramStart"/>
      <w:r w:rsidRPr="009078BA">
        <w:rPr>
          <w:rStyle w:val="blk"/>
          <w:rFonts w:ascii="Times New Roman" w:hAnsi="Times New Roman" w:cs="Times New Roman"/>
          <w:sz w:val="18"/>
          <w:szCs w:val="18"/>
        </w:rPr>
        <w:t>д)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ab/>
      </w:r>
      <w:proofErr w:type="gramEnd"/>
      <w:r w:rsidRPr="009078BA">
        <w:rPr>
          <w:rStyle w:val="blk"/>
          <w:rFonts w:ascii="Times New Roman" w:hAnsi="Times New Roman" w:cs="Times New Roman"/>
          <w:sz w:val="18"/>
          <w:szCs w:val="18"/>
        </w:rPr>
        <w:t xml:space="preserve">граждане, здоровью которых причинен вред в 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>результате ЧС; е) граждане, лишившиеся жилого помещения либо утратившие полностью или частично иное имущество либо документы в результате ЧС;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ind w:firstLine="238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sz w:val="18"/>
          <w:szCs w:val="18"/>
        </w:rPr>
        <w:t>12)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ab/>
        <w:t xml:space="preserve"> граждане, которым право на получение БЮП в рамках государственной системы БЮП предоставлено в соответствии с федеральным законодательством.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ind w:firstLine="238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sz w:val="18"/>
          <w:szCs w:val="18"/>
        </w:rPr>
        <w:t>13)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ab/>
        <w:t xml:space="preserve"> лица, отнесенные в соответствии с законом города Севастополя к категории «Житель осаждённого Севастополя».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ind w:firstLine="238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sz w:val="18"/>
          <w:szCs w:val="18"/>
        </w:rPr>
        <w:t xml:space="preserve">14) </w:t>
      </w:r>
      <w:r w:rsidRPr="009078BA">
        <w:rPr>
          <w:rFonts w:ascii="Times New Roman" w:hAnsi="Times New Roman" w:cs="Times New Roman"/>
          <w:sz w:val="18"/>
          <w:szCs w:val="18"/>
          <w:shd w:val="clear" w:color="auto" w:fill="FFFFFF"/>
        </w:rPr>
        <w:t>лица, отнесенные к получателям мер соц. поддержки – участникам СВО, членам семей участников СВО либо членам семей погибших (умерших) участников СВО.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ind w:firstLine="238"/>
        <w:jc w:val="both"/>
        <w:rPr>
          <w:rStyle w:val="blk"/>
          <w:rFonts w:ascii="Times New Roman" w:hAnsi="Times New Roman" w:cs="Times New Roman"/>
          <w:b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b/>
          <w:sz w:val="18"/>
          <w:szCs w:val="18"/>
        </w:rPr>
        <w:t>В случае отнесения к одной из вышеуказанных категорий, обращаться за БЮП можно по вопросам (</w:t>
      </w:r>
      <w:r w:rsidRPr="009078BA">
        <w:rPr>
          <w:rStyle w:val="blk"/>
          <w:rFonts w:ascii="Times New Roman" w:hAnsi="Times New Roman" w:cs="Times New Roman"/>
          <w:b/>
          <w:bCs/>
          <w:sz w:val="18"/>
          <w:szCs w:val="18"/>
        </w:rPr>
        <w:t>Статья 20 ФЗ от 21.11.2011 N 324-ФЗ):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ind w:firstLine="238"/>
        <w:jc w:val="both"/>
        <w:rPr>
          <w:rFonts w:ascii="Times New Roman" w:hAnsi="Times New Roman" w:cs="Times New Roman"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sz w:val="18"/>
          <w:szCs w:val="18"/>
        </w:rPr>
        <w:t>1)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ab/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ind w:firstLine="238"/>
        <w:jc w:val="both"/>
        <w:rPr>
          <w:rFonts w:ascii="Times New Roman" w:hAnsi="Times New Roman" w:cs="Times New Roman"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sz w:val="18"/>
          <w:szCs w:val="18"/>
        </w:rPr>
        <w:t>2)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ab/>
        <w:t xml:space="preserve">признание права на жилое помещение, предоставление жилого помещения по договору социального найма, договору найма спец.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дог. соц. найма жил. </w:t>
      </w:r>
      <w:proofErr w:type="spellStart"/>
      <w:r w:rsidRPr="009078BA">
        <w:rPr>
          <w:rStyle w:val="blk"/>
          <w:rFonts w:ascii="Times New Roman" w:hAnsi="Times New Roman" w:cs="Times New Roman"/>
          <w:sz w:val="18"/>
          <w:szCs w:val="18"/>
        </w:rPr>
        <w:t>пом</w:t>
      </w:r>
      <w:proofErr w:type="spellEnd"/>
      <w:r w:rsidRPr="009078BA">
        <w:rPr>
          <w:rStyle w:val="blk"/>
          <w:rFonts w:ascii="Times New Roman" w:hAnsi="Times New Roman" w:cs="Times New Roman"/>
          <w:sz w:val="18"/>
          <w:szCs w:val="18"/>
        </w:rPr>
        <w:t xml:space="preserve">, выселение из </w:t>
      </w:r>
      <w:proofErr w:type="spellStart"/>
      <w:r w:rsidRPr="009078BA">
        <w:rPr>
          <w:rStyle w:val="blk"/>
          <w:rFonts w:ascii="Times New Roman" w:hAnsi="Times New Roman" w:cs="Times New Roman"/>
          <w:sz w:val="18"/>
          <w:szCs w:val="18"/>
        </w:rPr>
        <w:t>жил.пом</w:t>
      </w:r>
      <w:proofErr w:type="spellEnd"/>
      <w:r w:rsidRPr="009078BA">
        <w:rPr>
          <w:rStyle w:val="blk"/>
          <w:rFonts w:ascii="Times New Roman" w:hAnsi="Times New Roman" w:cs="Times New Roman"/>
          <w:sz w:val="18"/>
          <w:szCs w:val="18"/>
        </w:rPr>
        <w:t>.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спец.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ind w:firstLine="238"/>
        <w:jc w:val="both"/>
        <w:rPr>
          <w:rFonts w:ascii="Times New Roman" w:hAnsi="Times New Roman" w:cs="Times New Roman"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sz w:val="18"/>
          <w:szCs w:val="18"/>
        </w:rPr>
        <w:t>3)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ab/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ind w:firstLine="238"/>
        <w:jc w:val="both"/>
        <w:rPr>
          <w:rFonts w:ascii="Times New Roman" w:hAnsi="Times New Roman" w:cs="Times New Roman"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sz w:val="18"/>
          <w:szCs w:val="18"/>
        </w:rPr>
        <w:t>4)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ab/>
        <w:t>защита прав потребителей (в части предоставления коммунальных услуг);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ind w:firstLine="238"/>
        <w:jc w:val="both"/>
        <w:rPr>
          <w:rFonts w:ascii="Times New Roman" w:hAnsi="Times New Roman" w:cs="Times New Roman"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sz w:val="18"/>
          <w:szCs w:val="18"/>
        </w:rPr>
        <w:t>5)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ab/>
        <w:t xml:space="preserve">отказ работодателя в заключении трудового договора, нарушающий гарантии, установленные ТК РФ, восстановление на работе, взыскание заработка, в том числе за время вынужденного прогула, компенсации морального 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>вреда, причиненного неправомерными действиями (бездействием) работодателя;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ind w:firstLine="238"/>
        <w:jc w:val="both"/>
        <w:rPr>
          <w:rFonts w:ascii="Times New Roman" w:hAnsi="Times New Roman" w:cs="Times New Roman"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sz w:val="18"/>
          <w:szCs w:val="18"/>
        </w:rPr>
        <w:t>6)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ab/>
        <w:t>признание гражданина безработным и установление пособия по безработице;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ind w:firstLine="238"/>
        <w:jc w:val="both"/>
        <w:rPr>
          <w:rFonts w:ascii="Times New Roman" w:hAnsi="Times New Roman" w:cs="Times New Roman"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sz w:val="18"/>
          <w:szCs w:val="18"/>
        </w:rPr>
        <w:t>7)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ab/>
        <w:t>возмещение вреда, причиненного смертью кормильца, увечьем или иным повреждением здоровья, связанным с труд. деятельностью или с ЧС;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ind w:firstLine="238"/>
        <w:jc w:val="both"/>
        <w:rPr>
          <w:rFonts w:ascii="Times New Roman" w:hAnsi="Times New Roman" w:cs="Times New Roman"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sz w:val="18"/>
          <w:szCs w:val="18"/>
        </w:rPr>
        <w:t>8)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ab/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ind w:firstLine="238"/>
        <w:jc w:val="both"/>
        <w:rPr>
          <w:rFonts w:ascii="Times New Roman" w:hAnsi="Times New Roman" w:cs="Times New Roman"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sz w:val="18"/>
          <w:szCs w:val="18"/>
        </w:rPr>
        <w:t>9)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ab/>
        <w:t xml:space="preserve">назначение, перерасчет и взыскание страховых пенсий по старости, пенсий по инвалидности и по случаю потери кормильца, пособий по временной </w:t>
      </w:r>
      <w:proofErr w:type="spellStart"/>
      <w:proofErr w:type="gramStart"/>
      <w:r w:rsidRPr="009078BA">
        <w:rPr>
          <w:rStyle w:val="blk"/>
          <w:rFonts w:ascii="Times New Roman" w:hAnsi="Times New Roman" w:cs="Times New Roman"/>
          <w:sz w:val="18"/>
          <w:szCs w:val="18"/>
        </w:rPr>
        <w:t>нетрудосп</w:t>
      </w:r>
      <w:proofErr w:type="spellEnd"/>
      <w:r w:rsidRPr="009078BA">
        <w:rPr>
          <w:rStyle w:val="blk"/>
          <w:rFonts w:ascii="Times New Roman" w:hAnsi="Times New Roman" w:cs="Times New Roman"/>
          <w:sz w:val="18"/>
          <w:szCs w:val="18"/>
        </w:rPr>
        <w:t>.,</w:t>
      </w:r>
      <w:proofErr w:type="gramEnd"/>
      <w:r w:rsidRPr="009078BA">
        <w:rPr>
          <w:rStyle w:val="blk"/>
          <w:rFonts w:ascii="Times New Roman" w:hAnsi="Times New Roman" w:cs="Times New Roman"/>
          <w:sz w:val="18"/>
          <w:szCs w:val="18"/>
        </w:rPr>
        <w:t xml:space="preserve">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ind w:firstLine="238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sz w:val="18"/>
          <w:szCs w:val="18"/>
        </w:rPr>
        <w:t>10)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ab/>
        <w:t xml:space="preserve"> установление и оспаривание отцовства (материнства), взыскание алиментов;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ind w:firstLine="238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sz w:val="18"/>
          <w:szCs w:val="18"/>
        </w:rPr>
        <w:t xml:space="preserve">10.1) </w:t>
      </w:r>
      <w:proofErr w:type="spellStart"/>
      <w:r w:rsidRPr="009078BA">
        <w:rPr>
          <w:rStyle w:val="blk"/>
          <w:rFonts w:ascii="Times New Roman" w:hAnsi="Times New Roman" w:cs="Times New Roman"/>
          <w:sz w:val="18"/>
          <w:szCs w:val="18"/>
        </w:rPr>
        <w:t>устан</w:t>
      </w:r>
      <w:proofErr w:type="spellEnd"/>
      <w:r w:rsidRPr="009078BA">
        <w:rPr>
          <w:rStyle w:val="blk"/>
          <w:rFonts w:ascii="Times New Roman" w:hAnsi="Times New Roman" w:cs="Times New Roman"/>
          <w:sz w:val="18"/>
          <w:szCs w:val="18"/>
        </w:rPr>
        <w:t>. усыновления, опеки или попечительства над детьми-сиротами и детьми, оставшимися без</w:t>
      </w:r>
      <w:r>
        <w:rPr>
          <w:rStyle w:val="blk"/>
          <w:rFonts w:ascii="Times New Roman" w:hAnsi="Times New Roman" w:cs="Times New Roman"/>
          <w:sz w:val="18"/>
          <w:szCs w:val="18"/>
        </w:rPr>
        <w:t xml:space="preserve"> 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>попечения родителей, заключение договора об опеке или попечительстве над такими детьми;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sz w:val="18"/>
          <w:szCs w:val="18"/>
        </w:rPr>
        <w:t>10.2) защита прав и законных интересов детей-сирот и детей, оставшихся без попечения родителей;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ind w:firstLine="238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sz w:val="18"/>
          <w:szCs w:val="18"/>
        </w:rPr>
        <w:t>11)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ab/>
        <w:t xml:space="preserve"> реабилитация граждан, пострадавших от политических репрессий;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ind w:firstLine="238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sz w:val="18"/>
          <w:szCs w:val="18"/>
        </w:rPr>
        <w:t>12) ограничение дееспособности;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ind w:firstLine="238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sz w:val="18"/>
          <w:szCs w:val="18"/>
        </w:rPr>
        <w:t>13)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ab/>
        <w:t xml:space="preserve"> обжалование нарушений прав и свобод граждан при оказании психиатрической помощи;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ind w:firstLine="238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sz w:val="18"/>
          <w:szCs w:val="18"/>
        </w:rPr>
        <w:t>14)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ab/>
        <w:t xml:space="preserve"> медико-социальная экспертиза и реабилитация инвалидов;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ind w:firstLine="238"/>
        <w:jc w:val="both"/>
        <w:rPr>
          <w:rFonts w:ascii="Times New Roman" w:hAnsi="Times New Roman" w:cs="Times New Roman"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sz w:val="18"/>
          <w:szCs w:val="18"/>
        </w:rPr>
        <w:t>15)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ab/>
        <w:t xml:space="preserve">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097107" w:rsidRPr="009078BA" w:rsidRDefault="00097107" w:rsidP="00097107">
      <w:pPr>
        <w:keepNext/>
        <w:tabs>
          <w:tab w:val="left" w:pos="480"/>
        </w:tabs>
        <w:spacing w:after="0" w:line="240" w:lineRule="auto"/>
        <w:ind w:firstLine="238"/>
        <w:jc w:val="both"/>
        <w:rPr>
          <w:rFonts w:ascii="Times New Roman" w:hAnsi="Times New Roman" w:cs="Times New Roman"/>
          <w:sz w:val="18"/>
          <w:szCs w:val="18"/>
        </w:rPr>
      </w:pPr>
      <w:r w:rsidRPr="009078BA">
        <w:rPr>
          <w:rStyle w:val="blk"/>
          <w:rFonts w:ascii="Times New Roman" w:hAnsi="Times New Roman" w:cs="Times New Roman"/>
          <w:sz w:val="18"/>
          <w:szCs w:val="18"/>
        </w:rPr>
        <w:t>16)</w:t>
      </w:r>
      <w:r w:rsidRPr="009078BA">
        <w:rPr>
          <w:rStyle w:val="blk"/>
          <w:rFonts w:ascii="Times New Roman" w:hAnsi="Times New Roman" w:cs="Times New Roman"/>
          <w:sz w:val="18"/>
          <w:szCs w:val="18"/>
        </w:rPr>
        <w:tab/>
        <w:t xml:space="preserve">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097107" w:rsidRDefault="00097107" w:rsidP="0096176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</w:rPr>
      </w:pPr>
    </w:p>
    <w:p w:rsidR="00881CDA" w:rsidRPr="00AB509D" w:rsidRDefault="00881CDA" w:rsidP="00AB509D">
      <w:pPr>
        <w:rPr>
          <w:rFonts w:ascii="Times New Roman" w:hAnsi="Times New Roman" w:cs="Times New Roman"/>
          <w:b/>
          <w:color w:val="002060"/>
          <w:sz w:val="44"/>
        </w:rPr>
      </w:pPr>
    </w:p>
    <w:sectPr w:rsidR="00881CDA" w:rsidRPr="00AB509D" w:rsidSect="00E53CC7">
      <w:pgSz w:w="16838" w:h="11906" w:orient="landscape"/>
      <w:pgMar w:top="397" w:right="720" w:bottom="397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2E58"/>
    <w:multiLevelType w:val="hybridMultilevel"/>
    <w:tmpl w:val="3F88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902A7"/>
    <w:multiLevelType w:val="hybridMultilevel"/>
    <w:tmpl w:val="DB840A9C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64"/>
    <w:rsid w:val="00002E62"/>
    <w:rsid w:val="00097107"/>
    <w:rsid w:val="00743487"/>
    <w:rsid w:val="00881CDA"/>
    <w:rsid w:val="0090160E"/>
    <w:rsid w:val="00961764"/>
    <w:rsid w:val="00A130BD"/>
    <w:rsid w:val="00A53539"/>
    <w:rsid w:val="00AB509D"/>
    <w:rsid w:val="00B056EF"/>
    <w:rsid w:val="00B16F64"/>
    <w:rsid w:val="00B33DFF"/>
    <w:rsid w:val="00BC3DAA"/>
    <w:rsid w:val="00C60F18"/>
    <w:rsid w:val="00C96184"/>
    <w:rsid w:val="00D66632"/>
    <w:rsid w:val="00DB30D0"/>
    <w:rsid w:val="00E350E8"/>
    <w:rsid w:val="00E53CC7"/>
    <w:rsid w:val="00E662E0"/>
    <w:rsid w:val="00E7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7CAF9-EEA0-4461-BC83-C460C175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6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DFF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66632"/>
  </w:style>
  <w:style w:type="paragraph" w:styleId="a6">
    <w:name w:val="Normal (Web)"/>
    <w:basedOn w:val="a"/>
    <w:uiPriority w:val="99"/>
    <w:unhideWhenUsed/>
    <w:rsid w:val="00E6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cp:lastPrinted>2021-03-24T12:02:00Z</cp:lastPrinted>
  <dcterms:created xsi:type="dcterms:W3CDTF">2024-02-19T12:29:00Z</dcterms:created>
  <dcterms:modified xsi:type="dcterms:W3CDTF">2024-02-19T12:29:00Z</dcterms:modified>
</cp:coreProperties>
</file>